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DAFA" w14:textId="77777777" w:rsidR="00672835" w:rsidRDefault="00000000">
      <w:r>
        <w:t xml:space="preserve"> </w:t>
      </w:r>
    </w:p>
    <w:tbl>
      <w:tblPr>
        <w:tblStyle w:val="a"/>
        <w:tblW w:w="924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621"/>
        <w:gridCol w:w="4621"/>
      </w:tblGrid>
      <w:tr w:rsidR="00672835" w14:paraId="1FC8D751" w14:textId="77777777">
        <w:tc>
          <w:tcPr>
            <w:tcW w:w="4621" w:type="dxa"/>
          </w:tcPr>
          <w:p w14:paraId="369E55B4" w14:textId="77777777" w:rsidR="00672835" w:rsidRDefault="0067283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621" w:type="dxa"/>
          </w:tcPr>
          <w:p w14:paraId="734AACA9" w14:textId="77777777" w:rsidR="00672835" w:rsidRDefault="00000000">
            <w:pPr>
              <w:ind w:firstLine="72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Anexa a 1 - Ghid</w:t>
            </w:r>
          </w:p>
          <w:p w14:paraId="12CEBA2C" w14:textId="77777777" w:rsidR="00672835" w:rsidRDefault="0067283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76F91424" w14:textId="77777777" w:rsidR="00672835" w:rsidRDefault="00672835">
      <w:pPr>
        <w:jc w:val="center"/>
        <w:rPr>
          <w:rFonts w:ascii="Arial" w:eastAsia="Arial" w:hAnsi="Arial" w:cs="Arial"/>
          <w:b/>
        </w:rPr>
      </w:pPr>
    </w:p>
    <w:p w14:paraId="4C86A17D" w14:textId="77777777" w:rsidR="00672835" w:rsidRDefault="00672835">
      <w:pPr>
        <w:jc w:val="center"/>
        <w:rPr>
          <w:rFonts w:ascii="Arial" w:eastAsia="Arial" w:hAnsi="Arial" w:cs="Arial"/>
          <w:b/>
        </w:rPr>
      </w:pPr>
    </w:p>
    <w:p w14:paraId="63EE0E5A" w14:textId="77777777" w:rsidR="00672835" w:rsidRDefault="00672835">
      <w:pPr>
        <w:jc w:val="center"/>
        <w:rPr>
          <w:rFonts w:ascii="Arial" w:eastAsia="Arial" w:hAnsi="Arial" w:cs="Arial"/>
          <w:b/>
        </w:rPr>
      </w:pPr>
    </w:p>
    <w:p w14:paraId="3EA979A6" w14:textId="77777777" w:rsidR="00672835" w:rsidRDefault="00672835">
      <w:pPr>
        <w:jc w:val="center"/>
        <w:rPr>
          <w:rFonts w:ascii="Arial" w:eastAsia="Arial" w:hAnsi="Arial" w:cs="Arial"/>
          <w:b/>
        </w:rPr>
      </w:pPr>
    </w:p>
    <w:p w14:paraId="06AC9ED0" w14:textId="77777777" w:rsidR="00672835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 – TIP</w:t>
      </w:r>
    </w:p>
    <w:p w14:paraId="27554C4F" w14:textId="77777777" w:rsidR="00672835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 PROPUNERE A PROIECTELOR</w:t>
      </w:r>
    </w:p>
    <w:p w14:paraId="0E5D35C3" w14:textId="77777777" w:rsidR="00672835" w:rsidRDefault="00672835">
      <w:pPr>
        <w:jc w:val="center"/>
        <w:rPr>
          <w:rFonts w:ascii="Arial" w:eastAsia="Arial" w:hAnsi="Arial" w:cs="Arial"/>
          <w:b/>
        </w:rPr>
      </w:pPr>
    </w:p>
    <w:p w14:paraId="28E4431F" w14:textId="77777777" w:rsidR="00672835" w:rsidRDefault="000000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Descrierea solicitantului</w:t>
      </w:r>
    </w:p>
    <w:p w14:paraId="57EFC876" w14:textId="77777777" w:rsidR="0067283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 Numele complet al solicitantului:</w:t>
      </w:r>
    </w:p>
    <w:p w14:paraId="24EA4CA8" w14:textId="77777777" w:rsidR="0067283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1.2. Datele de identificare ale solicitantului: (sediu social, CIF, CUI, cont bancar) </w:t>
      </w:r>
    </w:p>
    <w:p w14:paraId="4B8B9130" w14:textId="77777777" w:rsidR="0067283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1.3. Date privind reprezentantul solicitantului persoană fizică autorizată, întreprindere individuală, întreprindere familială sau persoana juridică de drept public ori privat, română sau străină) (se vor preciza: numele și prenumele, adresa, CI, număr de telefon, fax, adresa de e-mail):</w:t>
      </w:r>
    </w:p>
    <w:p w14:paraId="444DB534" w14:textId="77777777" w:rsidR="00672835" w:rsidRDefault="00000000">
      <w:pPr>
        <w:jc w:val="both"/>
        <w:rPr>
          <w:rFonts w:ascii="Arial" w:eastAsia="Arial" w:hAnsi="Arial" w:cs="Arial"/>
          <w:strike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1.4. Date privind responsabilul de proiect din partea solicitantului: </w:t>
      </w:r>
    </w:p>
    <w:p w14:paraId="742D72C4" w14:textId="77777777" w:rsidR="00672835" w:rsidRDefault="00672835">
      <w:pPr>
        <w:jc w:val="both"/>
        <w:rPr>
          <w:rFonts w:ascii="Arial" w:eastAsia="Arial" w:hAnsi="Arial" w:cs="Arial"/>
          <w:strike/>
        </w:rPr>
      </w:pPr>
    </w:p>
    <w:p w14:paraId="0E98B21B" w14:textId="77777777" w:rsidR="00672835" w:rsidRDefault="000000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 Descrierea proiectului</w:t>
      </w:r>
    </w:p>
    <w:p w14:paraId="12F574AD" w14:textId="77777777" w:rsidR="0067283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2.1. Titlul proiectului:</w:t>
      </w:r>
    </w:p>
    <w:p w14:paraId="6D89D388" w14:textId="77777777" w:rsidR="0067283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Aria tematică eligibilă aleasă pentru proiect:</w:t>
      </w:r>
    </w:p>
    <w:p w14:paraId="5B84FB92" w14:textId="77777777" w:rsidR="0067283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2.3. Rezumatul succint al proiectului: (minim 3 rânduri)</w:t>
      </w:r>
    </w:p>
    <w:p w14:paraId="17B3F0ED" w14:textId="77777777" w:rsidR="0067283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2.4. Descrierea proiectului:</w:t>
      </w:r>
    </w:p>
    <w:p w14:paraId="6D2E6240" w14:textId="77777777" w:rsidR="00672835" w:rsidRDefault="00000000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2.4.1. Cine organizează:</w:t>
      </w:r>
    </w:p>
    <w:p w14:paraId="277C2D42" w14:textId="77777777" w:rsidR="00672835" w:rsidRDefault="00000000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2.4.2. Cine implementează:</w:t>
      </w:r>
    </w:p>
    <w:p w14:paraId="61E10821" w14:textId="77777777" w:rsidR="00672835" w:rsidRDefault="00000000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2.4.3. Cât personal este implicat:</w:t>
      </w:r>
    </w:p>
    <w:p w14:paraId="1101BAF3" w14:textId="77777777" w:rsidR="0067283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organizatori</w:t>
      </w:r>
    </w:p>
    <w:p w14:paraId="0A6DB168" w14:textId="77777777" w:rsidR="0067283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participanți (artiști etc)</w:t>
      </w:r>
    </w:p>
    <w:p w14:paraId="2D3B8DF1" w14:textId="77777777" w:rsidR="0067283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public preconizat:</w:t>
      </w:r>
    </w:p>
    <w:p w14:paraId="60C12200" w14:textId="77777777" w:rsidR="00672835" w:rsidRDefault="00000000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2.4.4. Durata desfășurării proiectului cultural-artistic/ de tineret: (ex: luna X, lunile x-y )</w:t>
      </w:r>
    </w:p>
    <w:p w14:paraId="6C4256D4" w14:textId="77777777" w:rsidR="00672835" w:rsidRDefault="00000000">
      <w:pPr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2.4.5. Locația principală și alte locații (localitatea sau localitățile):</w:t>
      </w:r>
    </w:p>
    <w:p w14:paraId="4809F462" w14:textId="77777777" w:rsidR="0067283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2.5. Obiectivele proiectului:</w:t>
      </w:r>
    </w:p>
    <w:p w14:paraId="40F126B3" w14:textId="77777777" w:rsidR="0067283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2.6. Obiective pe termen mediu sau lung:</w:t>
      </w:r>
    </w:p>
    <w:p w14:paraId="7E66655C" w14:textId="77777777" w:rsidR="0067283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2.7. Parteneri:</w:t>
      </w:r>
    </w:p>
    <w:p w14:paraId="394B6D70" w14:textId="77777777" w:rsidR="0067283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2.8. Publicul țintă:</w:t>
      </w:r>
    </w:p>
    <w:p w14:paraId="1DB234A3" w14:textId="77777777" w:rsidR="0067283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2.9. Metodologie: planificarea activităților/evenimentelor proiectului:</w:t>
      </w:r>
    </w:p>
    <w:p w14:paraId="589A079D" w14:textId="77777777" w:rsidR="0067283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2.10. Caracterul proiectului cultural (național cu participare internațională, național, interjudețean, județean, local):</w:t>
      </w:r>
    </w:p>
    <w:p w14:paraId="2822E6EE" w14:textId="77777777" w:rsidR="0067283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2.11. Continuitatea proiectului cultural (la a câta ediție se află proiectul – se vor lua în considerare doar edițiile la care proiectul are aceeași denumire):</w:t>
      </w:r>
    </w:p>
    <w:p w14:paraId="5E020A95" w14:textId="77777777" w:rsidR="00672835" w:rsidRDefault="00672835">
      <w:pPr>
        <w:jc w:val="both"/>
        <w:rPr>
          <w:rFonts w:ascii="Arial" w:eastAsia="Arial" w:hAnsi="Arial" w:cs="Arial"/>
        </w:rPr>
      </w:pPr>
    </w:p>
    <w:p w14:paraId="0F5CD2F8" w14:textId="77777777" w:rsidR="00672835" w:rsidRDefault="000000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Date despre solicitant</w:t>
      </w:r>
    </w:p>
    <w:p w14:paraId="77162997" w14:textId="77777777" w:rsidR="0067283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3.1. Capacitatea organizatorică și funcțională a solicitantului finanțării:</w:t>
      </w:r>
    </w:p>
    <w:p w14:paraId="28467A39" w14:textId="77777777" w:rsidR="0067283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3.2. Experiența în domeniul administrării altor proiecte similare:</w:t>
      </w:r>
    </w:p>
    <w:p w14:paraId="32CB93A1" w14:textId="77777777" w:rsidR="00672835" w:rsidRDefault="00000000">
      <w:pPr>
        <w:tabs>
          <w:tab w:val="left" w:pos="5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3.3. Capacitatea resurselor umane de a asigura desfășurarea proiectului la nivelul propus:</w:t>
      </w:r>
    </w:p>
    <w:p w14:paraId="46EB66CC" w14:textId="77777777" w:rsidR="0067283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3.4. Experiență de colaborare, parteneriat cu autoritățile publice, cu alte organizații guvernamentale și neguvernamentale din țară și din străinătate, după caz:</w:t>
      </w:r>
    </w:p>
    <w:p w14:paraId="4FD37BBF" w14:textId="77777777" w:rsidR="0067283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3.5. Capacitatea financiară și operațională (solicitantul are experiență în management de proiect și are surse de finanțare stabile și suficiente – minim 10%)</w:t>
      </w:r>
    </w:p>
    <w:p w14:paraId="7F3F2DD8" w14:textId="77777777" w:rsidR="00672835" w:rsidRDefault="00672835">
      <w:pPr>
        <w:jc w:val="both"/>
        <w:rPr>
          <w:rFonts w:ascii="Arial" w:eastAsia="Arial" w:hAnsi="Arial" w:cs="Arial"/>
        </w:rPr>
      </w:pPr>
    </w:p>
    <w:p w14:paraId="35CEA10B" w14:textId="77777777" w:rsidR="00672835" w:rsidRDefault="00672835">
      <w:pPr>
        <w:spacing w:before="280" w:after="280"/>
        <w:jc w:val="both"/>
        <w:rPr>
          <w:rFonts w:ascii="Arial" w:eastAsia="Arial" w:hAnsi="Arial" w:cs="Arial"/>
          <w:b/>
        </w:rPr>
      </w:pPr>
    </w:p>
    <w:p w14:paraId="5304FA49" w14:textId="77777777" w:rsidR="00672835" w:rsidRDefault="00672835">
      <w:pPr>
        <w:spacing w:before="280" w:after="280"/>
        <w:jc w:val="both"/>
        <w:rPr>
          <w:rFonts w:ascii="Arial" w:eastAsia="Arial" w:hAnsi="Arial" w:cs="Arial"/>
          <w:b/>
        </w:rPr>
      </w:pPr>
    </w:p>
    <w:p w14:paraId="0102B3D1" w14:textId="77777777" w:rsidR="00672835" w:rsidRDefault="00672835">
      <w:pPr>
        <w:spacing w:line="360" w:lineRule="auto"/>
        <w:jc w:val="both"/>
        <w:rPr>
          <w:rFonts w:ascii="Arial" w:eastAsia="Arial" w:hAnsi="Arial" w:cs="Arial"/>
        </w:rPr>
      </w:pPr>
    </w:p>
    <w:p w14:paraId="5FB8FE9D" w14:textId="77777777" w:rsidR="00672835" w:rsidRDefault="00672835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a0"/>
        <w:tblW w:w="957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790"/>
        <w:gridCol w:w="4786"/>
      </w:tblGrid>
      <w:tr w:rsidR="00672835" w14:paraId="473F5D2A" w14:textId="77777777">
        <w:tc>
          <w:tcPr>
            <w:tcW w:w="4790" w:type="dxa"/>
            <w:shd w:val="clear" w:color="auto" w:fill="auto"/>
          </w:tcPr>
          <w:p w14:paraId="570CB4E3" w14:textId="77777777" w:rsidR="00672835" w:rsidRDefault="00000000">
            <w:pPr>
              <w:tabs>
                <w:tab w:val="left" w:pos="270"/>
              </w:tabs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Solicitant,</w:t>
            </w:r>
          </w:p>
          <w:p w14:paraId="1D844454" w14:textId="77777777" w:rsidR="00672835" w:rsidRDefault="00672835">
            <w:pPr>
              <w:tabs>
                <w:tab w:val="left" w:pos="270"/>
              </w:tabs>
              <w:spacing w:line="360" w:lineRule="auto"/>
              <w:ind w:firstLine="72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14:paraId="763E1883" w14:textId="77777777" w:rsidR="00672835" w:rsidRDefault="00000000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Responsabilul financiar al  </w:t>
            </w:r>
            <w:r>
              <w:rPr>
                <w:rFonts w:ascii="Arial" w:eastAsia="Arial" w:hAnsi="Arial" w:cs="Arial"/>
                <w:b/>
                <w:strike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solicitantului,</w:t>
            </w:r>
          </w:p>
        </w:tc>
      </w:tr>
      <w:tr w:rsidR="00672835" w14:paraId="534BADB0" w14:textId="77777777">
        <w:tc>
          <w:tcPr>
            <w:tcW w:w="4790" w:type="dxa"/>
            <w:shd w:val="clear" w:color="auto" w:fill="auto"/>
          </w:tcPr>
          <w:p w14:paraId="64E5EC99" w14:textId="77777777" w:rsidR="00672835" w:rsidRDefault="0067283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14:paraId="63B28957" w14:textId="77777777" w:rsidR="00672835" w:rsidRDefault="0067283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672835" w14:paraId="27148406" w14:textId="77777777">
        <w:tc>
          <w:tcPr>
            <w:tcW w:w="4790" w:type="dxa"/>
            <w:shd w:val="clear" w:color="auto" w:fill="auto"/>
          </w:tcPr>
          <w:p w14:paraId="19532609" w14:textId="77777777" w:rsidR="00672835" w:rsidRDefault="00000000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Reprezentantul legal al solicitantului</w:t>
            </w:r>
          </w:p>
        </w:tc>
        <w:tc>
          <w:tcPr>
            <w:tcW w:w="4786" w:type="dxa"/>
            <w:shd w:val="clear" w:color="auto" w:fill="auto"/>
          </w:tcPr>
          <w:p w14:paraId="25E6ECBB" w14:textId="77777777" w:rsidR="00672835" w:rsidRDefault="00000000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Contabil,</w:t>
            </w:r>
          </w:p>
        </w:tc>
      </w:tr>
      <w:tr w:rsidR="00672835" w14:paraId="49F9A631" w14:textId="77777777">
        <w:tc>
          <w:tcPr>
            <w:tcW w:w="4790" w:type="dxa"/>
            <w:shd w:val="clear" w:color="auto" w:fill="auto"/>
          </w:tcPr>
          <w:p w14:paraId="59199599" w14:textId="77777777" w:rsidR="00672835" w:rsidRDefault="00000000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Numele, prenumele și Semnătura</w:t>
            </w:r>
          </w:p>
        </w:tc>
        <w:tc>
          <w:tcPr>
            <w:tcW w:w="4786" w:type="dxa"/>
            <w:shd w:val="clear" w:color="auto" w:fill="auto"/>
          </w:tcPr>
          <w:p w14:paraId="458CE9FF" w14:textId="77777777" w:rsidR="00672835" w:rsidRDefault="00000000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Numele, prenumele și Semnătura</w:t>
            </w:r>
          </w:p>
        </w:tc>
      </w:tr>
      <w:tr w:rsidR="00672835" w14:paraId="08932D9F" w14:textId="77777777">
        <w:tc>
          <w:tcPr>
            <w:tcW w:w="4790" w:type="dxa"/>
            <w:shd w:val="clear" w:color="auto" w:fill="auto"/>
          </w:tcPr>
          <w:p w14:paraId="09697561" w14:textId="77777777" w:rsidR="00672835" w:rsidRDefault="0067283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14:paraId="2DC8B9F8" w14:textId="77777777" w:rsidR="00672835" w:rsidRDefault="0067283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72835" w14:paraId="3481C1A7" w14:textId="77777777">
        <w:tc>
          <w:tcPr>
            <w:tcW w:w="4790" w:type="dxa"/>
            <w:shd w:val="clear" w:color="auto" w:fill="auto"/>
          </w:tcPr>
          <w:p w14:paraId="1149EE07" w14:textId="77777777" w:rsidR="00672835" w:rsidRDefault="00000000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</w:t>
            </w:r>
          </w:p>
        </w:tc>
        <w:tc>
          <w:tcPr>
            <w:tcW w:w="4786" w:type="dxa"/>
            <w:shd w:val="clear" w:color="auto" w:fill="auto"/>
          </w:tcPr>
          <w:p w14:paraId="5C3D3E09" w14:textId="77777777" w:rsidR="00672835" w:rsidRDefault="0067283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70EEEA19" w14:textId="77777777" w:rsidR="00672835" w:rsidRDefault="00672835"/>
    <w:p w14:paraId="1897B766" w14:textId="77777777" w:rsidR="00672835" w:rsidRDefault="00672835"/>
    <w:sectPr w:rsidR="006728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35"/>
    <w:rsid w:val="00672835"/>
    <w:rsid w:val="00E3162C"/>
    <w:rsid w:val="00FA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1927"/>
  <w15:docId w15:val="{053C4B22-BCF9-4821-96F5-B526ADAB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Y0nxgwOBWgRqScRdtewxnHsP7Q==">CgMxLjAyCGguZ2pkZ3hzOAByITFnM3pOUEJDaEhLZGJzbHZIeDdFWldYSTlUeGMxTHpUWQ==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Ramona Coblis</dc:creator>
  <cp:lastModifiedBy>CJT Ramona Coblis</cp:lastModifiedBy>
  <cp:revision>2</cp:revision>
  <cp:lastPrinted>2024-01-15T08:53:00Z</cp:lastPrinted>
  <dcterms:created xsi:type="dcterms:W3CDTF">2024-01-15T08:53:00Z</dcterms:created>
  <dcterms:modified xsi:type="dcterms:W3CDTF">2024-01-15T08:53:00Z</dcterms:modified>
</cp:coreProperties>
</file>